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624C" w14:textId="77777777" w:rsidR="00E31A0A" w:rsidRDefault="00E31A0A" w:rsidP="007847A6">
      <w:pPr>
        <w:jc w:val="center"/>
        <w:rPr>
          <w:b/>
          <w:sz w:val="32"/>
          <w:szCs w:val="32"/>
        </w:rPr>
      </w:pPr>
    </w:p>
    <w:p w14:paraId="2622AD31" w14:textId="77777777" w:rsidR="00E31A0A" w:rsidRDefault="00E31A0A" w:rsidP="007847A6">
      <w:pPr>
        <w:jc w:val="center"/>
        <w:rPr>
          <w:b/>
          <w:sz w:val="32"/>
          <w:szCs w:val="32"/>
        </w:rPr>
      </w:pPr>
    </w:p>
    <w:p w14:paraId="1B5AF164" w14:textId="77777777" w:rsidR="00E31A0A" w:rsidRPr="00210E50" w:rsidRDefault="005259A1" w:rsidP="007847A6">
      <w:pPr>
        <w:jc w:val="center"/>
        <w:rPr>
          <w:b/>
          <w:color w:val="0000FF"/>
          <w:sz w:val="32"/>
          <w:szCs w:val="32"/>
        </w:rPr>
      </w:pPr>
      <w:r>
        <w:rPr>
          <w:b/>
          <w:color w:val="0000FF"/>
          <w:sz w:val="32"/>
          <w:szCs w:val="32"/>
        </w:rPr>
        <w:t xml:space="preserve">MSQF </w:t>
      </w:r>
      <w:r w:rsidR="00E31A0A" w:rsidRPr="00210E50">
        <w:rPr>
          <w:b/>
          <w:color w:val="0000FF"/>
          <w:sz w:val="32"/>
          <w:szCs w:val="32"/>
        </w:rPr>
        <w:t>Pre-Admission Application Form</w:t>
      </w:r>
    </w:p>
    <w:p w14:paraId="0AEB52D6" w14:textId="77777777" w:rsidR="00E31A0A" w:rsidRPr="00210E50" w:rsidRDefault="00E31A0A" w:rsidP="007847A6">
      <w:pPr>
        <w:jc w:val="center"/>
        <w:rPr>
          <w:b/>
          <w:color w:val="800000"/>
        </w:rPr>
      </w:pPr>
      <w:r w:rsidRPr="00210E50">
        <w:rPr>
          <w:b/>
          <w:color w:val="800000"/>
        </w:rPr>
        <w:t>Department of Mathematics</w:t>
      </w:r>
    </w:p>
    <w:p w14:paraId="00D5967D" w14:textId="77777777" w:rsidR="00E31A0A" w:rsidRPr="00210E50" w:rsidRDefault="00E31A0A" w:rsidP="00B91294">
      <w:pPr>
        <w:jc w:val="center"/>
        <w:rPr>
          <w:b/>
          <w:color w:val="800000"/>
        </w:rPr>
      </w:pPr>
      <w:r w:rsidRPr="00210E50">
        <w:rPr>
          <w:b/>
          <w:color w:val="800000"/>
        </w:rPr>
        <w:t>Texas A&amp;M University</w:t>
      </w:r>
    </w:p>
    <w:p w14:paraId="1CFAFC79" w14:textId="77777777" w:rsidR="00E31A0A" w:rsidRPr="00210E50" w:rsidRDefault="00E31A0A">
      <w:pPr>
        <w:rPr>
          <w:b/>
        </w:rPr>
      </w:pPr>
    </w:p>
    <w:p w14:paraId="63B4773C" w14:textId="77777777" w:rsidR="00145C8C" w:rsidRDefault="00145C8C" w:rsidP="00145C8C">
      <w:r>
        <w:t>Math majors who preferably have already taken or are currently taking Math 425 have the option to submit a pre-application to the MSQF program.  Upon acceptance, students have the opportunity to take and reserve finance classes for graduate credit, get acquainted with faculty in finance early and can plan for an internship at the end of their junior year.</w:t>
      </w:r>
    </w:p>
    <w:p w14:paraId="1D4F36DE" w14:textId="77777777" w:rsidR="00145C8C" w:rsidRDefault="00145C8C" w:rsidP="00145C8C"/>
    <w:p w14:paraId="02F89A66" w14:textId="14FE2C27" w:rsidR="00E31A0A" w:rsidRPr="00354E6D" w:rsidRDefault="00E31A0A">
      <w:pPr>
        <w:rPr>
          <w:rFonts w:ascii="Times New Roman" w:hAnsi="Times New Roman"/>
        </w:rPr>
      </w:pPr>
      <w:r>
        <w:t xml:space="preserve">To apply, complete </w:t>
      </w:r>
      <w:r w:rsidR="005259A1">
        <w:t>this form and return it to Monique Stewart by email (</w:t>
      </w:r>
      <w:hyperlink r:id="rId4" w:history="1">
        <w:r w:rsidR="005259A1" w:rsidRPr="005D2054">
          <w:rPr>
            <w:rStyle w:val="Hyperlink"/>
          </w:rPr>
          <w:t>gstudies@math.tamu.edu</w:t>
        </w:r>
      </w:hyperlink>
      <w:r w:rsidR="005259A1">
        <w:t xml:space="preserve">) or in person to the Graduate Program Office, Blocker </w:t>
      </w:r>
      <w:r w:rsidR="00D010F6">
        <w:t>336A</w:t>
      </w:r>
      <w:r w:rsidR="00354E6D">
        <w:t>.   The pre-application should be made</w:t>
      </w:r>
      <w:r w:rsidR="001D3B02">
        <w:t xml:space="preserve"> during the </w:t>
      </w:r>
      <w:r w:rsidR="005259A1">
        <w:t xml:space="preserve">fall </w:t>
      </w:r>
      <w:r w:rsidR="001D3B02">
        <w:t xml:space="preserve">semester </w:t>
      </w:r>
      <w:r w:rsidR="00145C8C">
        <w:t xml:space="preserve">of </w:t>
      </w:r>
      <w:proofErr w:type="gramStart"/>
      <w:r w:rsidR="00145C8C">
        <w:t xml:space="preserve">your </w:t>
      </w:r>
      <w:r w:rsidR="005259A1">
        <w:t xml:space="preserve"> junior</w:t>
      </w:r>
      <w:proofErr w:type="gramEnd"/>
      <w:r w:rsidR="005259A1">
        <w:t xml:space="preserve"> year</w:t>
      </w:r>
      <w:r w:rsidR="001D3B02">
        <w:t xml:space="preserve">.  </w:t>
      </w:r>
      <w:r>
        <w:t>Your records wi</w:t>
      </w:r>
      <w:r w:rsidR="001D3B02">
        <w:t xml:space="preserve">ll be reviewed by a Graduate </w:t>
      </w:r>
      <w:r>
        <w:t>Advisor, and you will b</w:t>
      </w:r>
      <w:r w:rsidR="001D3B02">
        <w:t>e notified of the results</w:t>
      </w:r>
      <w:r>
        <w:t xml:space="preserve">.    </w:t>
      </w:r>
    </w:p>
    <w:p w14:paraId="1647F3EE" w14:textId="77777777" w:rsidR="00E31A0A" w:rsidRDefault="00E31A0A"/>
    <w:p w14:paraId="61659FC4" w14:textId="77777777" w:rsidR="00E31A0A" w:rsidRDefault="00E31A0A"/>
    <w:p w14:paraId="12AF1CCA" w14:textId="77777777" w:rsidR="004B6B65" w:rsidRDefault="004B6B65" w:rsidP="004B6B65">
      <w:r>
        <w:t>Printed Name___________________________________________________________</w:t>
      </w:r>
      <w:r w:rsidR="005259A1">
        <w:t>_________</w:t>
      </w:r>
      <w:r>
        <w:t xml:space="preserve">    </w:t>
      </w:r>
    </w:p>
    <w:p w14:paraId="62F02B27" w14:textId="77777777" w:rsidR="004B6B65" w:rsidRDefault="004B6B65" w:rsidP="004B6B65"/>
    <w:p w14:paraId="32B452BB" w14:textId="77777777" w:rsidR="004B6B65" w:rsidRDefault="004B6B65" w:rsidP="004B6B65">
      <w:r>
        <w:t>UIN____________________E-mail address___________________________________</w:t>
      </w:r>
      <w:r w:rsidR="005259A1">
        <w:t>_________</w:t>
      </w:r>
      <w:r>
        <w:t xml:space="preserve">    </w:t>
      </w:r>
    </w:p>
    <w:p w14:paraId="4AD6A86C" w14:textId="77777777" w:rsidR="00F742CD" w:rsidRDefault="00F742CD" w:rsidP="004B6B65"/>
    <w:p w14:paraId="280824EE" w14:textId="77777777" w:rsidR="004B6B65" w:rsidRDefault="005259A1" w:rsidP="004B6B65">
      <w:pPr>
        <w:rPr>
          <w:sz w:val="16"/>
          <w:szCs w:val="16"/>
        </w:rPr>
      </w:pPr>
      <w:r>
        <w:t>Current undergraduate program</w:t>
      </w:r>
      <w:r w:rsidR="00F742CD">
        <w:rPr>
          <w:sz w:val="16"/>
          <w:szCs w:val="16"/>
        </w:rPr>
        <w:t>_______________________________________</w:t>
      </w:r>
      <w:r>
        <w:rPr>
          <w:sz w:val="16"/>
          <w:szCs w:val="16"/>
        </w:rPr>
        <w:t>_______________________________________</w:t>
      </w:r>
      <w:r w:rsidR="00F742CD">
        <w:rPr>
          <w:sz w:val="16"/>
          <w:szCs w:val="16"/>
        </w:rPr>
        <w:br/>
      </w:r>
    </w:p>
    <w:p w14:paraId="5B7D954D" w14:textId="77777777" w:rsidR="00F742CD" w:rsidRPr="004B6B65" w:rsidRDefault="00F742CD" w:rsidP="004B6B65">
      <w:pPr>
        <w:rPr>
          <w:sz w:val="16"/>
          <w:szCs w:val="16"/>
        </w:rPr>
      </w:pPr>
    </w:p>
    <w:p w14:paraId="7BD598D0" w14:textId="77777777" w:rsidR="004B6B65" w:rsidRDefault="005259A1" w:rsidP="004B6B65">
      <w:r>
        <w:t>Anticipated graduation date in undergraduate program</w:t>
      </w:r>
      <w:r w:rsidR="004B6B65">
        <w:t>________________________</w:t>
      </w:r>
      <w:r>
        <w:t>__________</w:t>
      </w:r>
    </w:p>
    <w:p w14:paraId="4C546EB4" w14:textId="77777777" w:rsidR="004B6B65" w:rsidRDefault="004B6B65" w:rsidP="004B6B65"/>
    <w:p w14:paraId="5E27D511" w14:textId="77777777" w:rsidR="004B6B65" w:rsidRPr="004B6B65" w:rsidRDefault="004B6B65" w:rsidP="004B6B65">
      <w:pPr>
        <w:rPr>
          <w:sz w:val="16"/>
          <w:szCs w:val="16"/>
        </w:rPr>
      </w:pPr>
    </w:p>
    <w:p w14:paraId="3925D9AC" w14:textId="77777777" w:rsidR="00E31A0A" w:rsidRDefault="005259A1" w:rsidP="008070AE">
      <w:r>
        <w:t>Semester you wish to enter as a graduate student into MSQF______________________________</w:t>
      </w:r>
    </w:p>
    <w:p w14:paraId="7C1C75EB" w14:textId="77777777" w:rsidR="00354E6D" w:rsidRDefault="00354E6D" w:rsidP="008070AE"/>
    <w:p w14:paraId="6AE4C1CA" w14:textId="1C0E85E9" w:rsidR="00354E6D" w:rsidRDefault="00354E6D" w:rsidP="008070AE">
      <w:r>
        <w:t xml:space="preserve">For the pre-application review, we would like to see one letter of recommendation from a faculty member you have taken a math class with.  The recommendation can be emailed directly to </w:t>
      </w:r>
      <w:hyperlink r:id="rId5" w:history="1">
        <w:r w:rsidR="0040632A" w:rsidRPr="00A348DD">
          <w:rPr>
            <w:rStyle w:val="Hyperlink"/>
          </w:rPr>
          <w:t>grad.director.math@tamu.edu</w:t>
        </w:r>
      </w:hyperlink>
      <w:r>
        <w:t xml:space="preserve"> but the subject line should state “MSQF pre-app recommendation for student X (your name)”.  Please list the name of the faculty member who will be providing your recommendation letter ____________________________________________________________</w:t>
      </w:r>
    </w:p>
    <w:p w14:paraId="64EB4151" w14:textId="77777777" w:rsidR="00E31A0A" w:rsidRDefault="00E31A0A" w:rsidP="008070AE"/>
    <w:p w14:paraId="30359FA9" w14:textId="77777777" w:rsidR="00354E6D" w:rsidRDefault="00354E6D" w:rsidP="008070AE"/>
    <w:p w14:paraId="143AEB11" w14:textId="77777777" w:rsidR="00E31A0A" w:rsidRDefault="00E31A0A">
      <w:r>
        <w:t>----------------------------------------------------------------------------------------------------------------</w:t>
      </w:r>
    </w:p>
    <w:p w14:paraId="3358A865" w14:textId="77777777" w:rsidR="00E31A0A" w:rsidRDefault="00E31A0A" w:rsidP="00D13E3B"/>
    <w:p w14:paraId="6B40ED86" w14:textId="4D1484A2" w:rsidR="00E31A0A" w:rsidRPr="001D3B02" w:rsidRDefault="00E31A0A" w:rsidP="001D6298">
      <w:r w:rsidRPr="001D3B02">
        <w:rPr>
          <w:b/>
          <w:color w:val="0000FF"/>
        </w:rPr>
        <w:t>NOTE</w:t>
      </w:r>
      <w:r w:rsidR="00145C8C">
        <w:t>: C</w:t>
      </w:r>
      <w:r w:rsidR="00354E6D">
        <w:t>ontingent upon</w:t>
      </w:r>
      <w:r w:rsidR="00145C8C">
        <w:t xml:space="preserve"> satisfactory performance in your junior and senior years, you will then be encouraged to formally apply for graduate admittance to the MSQF program via the </w:t>
      </w:r>
      <w:proofErr w:type="spellStart"/>
      <w:r w:rsidR="00145C8C">
        <w:t>ApplyTexas</w:t>
      </w:r>
      <w:proofErr w:type="spellEnd"/>
      <w:r w:rsidR="00145C8C">
        <w:t xml:space="preserve"> application. </w:t>
      </w:r>
      <w:r w:rsidR="0040632A">
        <w:t>March</w:t>
      </w:r>
      <w:r w:rsidR="00145C8C">
        <w:t xml:space="preserve"> 1</w:t>
      </w:r>
      <w:r w:rsidR="0040632A">
        <w:t>st</w:t>
      </w:r>
      <w:r w:rsidR="00145C8C">
        <w:t xml:space="preserve"> is our application deadline for a fall semester start.  </w:t>
      </w:r>
      <w:r w:rsidR="00354E6D">
        <w:t xml:space="preserve"> </w:t>
      </w:r>
    </w:p>
    <w:sectPr w:rsidR="00E31A0A" w:rsidRPr="001D3B02" w:rsidSect="001D3B02">
      <w:pgSz w:w="12240" w:h="15840"/>
      <w:pgMar w:top="173"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CD"/>
    <w:rsid w:val="000813D2"/>
    <w:rsid w:val="001049EF"/>
    <w:rsid w:val="001431A5"/>
    <w:rsid w:val="00145C8C"/>
    <w:rsid w:val="001546E4"/>
    <w:rsid w:val="001C4A68"/>
    <w:rsid w:val="001D3B02"/>
    <w:rsid w:val="001D6298"/>
    <w:rsid w:val="00210E50"/>
    <w:rsid w:val="00330D0D"/>
    <w:rsid w:val="00346E0B"/>
    <w:rsid w:val="00354E6D"/>
    <w:rsid w:val="00362A24"/>
    <w:rsid w:val="003634C5"/>
    <w:rsid w:val="0037570B"/>
    <w:rsid w:val="0040632A"/>
    <w:rsid w:val="004346EC"/>
    <w:rsid w:val="00442955"/>
    <w:rsid w:val="004709B1"/>
    <w:rsid w:val="004742E9"/>
    <w:rsid w:val="004B6B65"/>
    <w:rsid w:val="0052291D"/>
    <w:rsid w:val="005259A1"/>
    <w:rsid w:val="0057794C"/>
    <w:rsid w:val="00582C72"/>
    <w:rsid w:val="00595C84"/>
    <w:rsid w:val="005A3FB9"/>
    <w:rsid w:val="005F0F95"/>
    <w:rsid w:val="00607E80"/>
    <w:rsid w:val="006B7D4B"/>
    <w:rsid w:val="00733AF8"/>
    <w:rsid w:val="007847A6"/>
    <w:rsid w:val="00791093"/>
    <w:rsid w:val="008070AE"/>
    <w:rsid w:val="00822889"/>
    <w:rsid w:val="008921CD"/>
    <w:rsid w:val="008D286C"/>
    <w:rsid w:val="00925AF7"/>
    <w:rsid w:val="00950436"/>
    <w:rsid w:val="00955C11"/>
    <w:rsid w:val="009733FC"/>
    <w:rsid w:val="00AA38CD"/>
    <w:rsid w:val="00B41563"/>
    <w:rsid w:val="00B91294"/>
    <w:rsid w:val="00BB35A6"/>
    <w:rsid w:val="00BF7928"/>
    <w:rsid w:val="00CB5921"/>
    <w:rsid w:val="00CD5431"/>
    <w:rsid w:val="00CD58DC"/>
    <w:rsid w:val="00D010F6"/>
    <w:rsid w:val="00D13E3B"/>
    <w:rsid w:val="00E3144A"/>
    <w:rsid w:val="00E31A0A"/>
    <w:rsid w:val="00EF18A2"/>
    <w:rsid w:val="00F1311D"/>
    <w:rsid w:val="00F7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0874C"/>
  <w15:chartTrackingRefBased/>
  <w15:docId w15:val="{F9328099-0A9B-467F-9BDD-74560FA5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68"/>
    <w:rPr>
      <w:rFonts w:eastAsia="Times New Roman"/>
      <w:sz w:val="24"/>
      <w:szCs w:val="24"/>
    </w:rPr>
  </w:style>
  <w:style w:type="paragraph" w:styleId="Heading1">
    <w:name w:val="heading 1"/>
    <w:basedOn w:val="Normal"/>
    <w:next w:val="Normal"/>
    <w:link w:val="Heading1Char"/>
    <w:qFormat/>
    <w:rsid w:val="001C4A68"/>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qFormat/>
    <w:rsid w:val="001C4A68"/>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qFormat/>
    <w:rsid w:val="001C4A68"/>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rsid w:val="001C4A68"/>
    <w:pPr>
      <w:keepNext/>
      <w:spacing w:before="240" w:after="60"/>
      <w:outlineLvl w:val="3"/>
    </w:pPr>
    <w:rPr>
      <w:b/>
      <w:bCs/>
      <w:sz w:val="28"/>
      <w:szCs w:val="28"/>
    </w:rPr>
  </w:style>
  <w:style w:type="paragraph" w:styleId="Heading5">
    <w:name w:val="heading 5"/>
    <w:basedOn w:val="Normal"/>
    <w:next w:val="Normal"/>
    <w:link w:val="Heading5Char"/>
    <w:qFormat/>
    <w:rsid w:val="001C4A68"/>
    <w:pPr>
      <w:spacing w:before="240" w:after="60"/>
      <w:outlineLvl w:val="4"/>
    </w:pPr>
    <w:rPr>
      <w:b/>
      <w:bCs/>
      <w:i/>
      <w:iCs/>
      <w:sz w:val="26"/>
      <w:szCs w:val="26"/>
    </w:rPr>
  </w:style>
  <w:style w:type="paragraph" w:styleId="Heading6">
    <w:name w:val="heading 6"/>
    <w:basedOn w:val="Normal"/>
    <w:next w:val="Normal"/>
    <w:link w:val="Heading6Char"/>
    <w:qFormat/>
    <w:rsid w:val="001C4A68"/>
    <w:pPr>
      <w:spacing w:before="240" w:after="60"/>
      <w:outlineLvl w:val="5"/>
    </w:pPr>
    <w:rPr>
      <w:b/>
      <w:bCs/>
      <w:sz w:val="22"/>
      <w:szCs w:val="22"/>
    </w:rPr>
  </w:style>
  <w:style w:type="paragraph" w:styleId="Heading7">
    <w:name w:val="heading 7"/>
    <w:basedOn w:val="Normal"/>
    <w:next w:val="Normal"/>
    <w:link w:val="Heading7Char"/>
    <w:qFormat/>
    <w:rsid w:val="001C4A68"/>
    <w:pPr>
      <w:spacing w:before="240" w:after="60"/>
      <w:outlineLvl w:val="6"/>
    </w:pPr>
  </w:style>
  <w:style w:type="paragraph" w:styleId="Heading8">
    <w:name w:val="heading 8"/>
    <w:basedOn w:val="Normal"/>
    <w:next w:val="Normal"/>
    <w:link w:val="Heading8Char"/>
    <w:qFormat/>
    <w:rsid w:val="001C4A68"/>
    <w:pPr>
      <w:spacing w:before="240" w:after="60"/>
      <w:outlineLvl w:val="7"/>
    </w:pPr>
    <w:rPr>
      <w:i/>
      <w:iCs/>
    </w:rPr>
  </w:style>
  <w:style w:type="paragraph" w:styleId="Heading9">
    <w:name w:val="heading 9"/>
    <w:basedOn w:val="Normal"/>
    <w:next w:val="Normal"/>
    <w:link w:val="Heading9Char"/>
    <w:qFormat/>
    <w:rsid w:val="001C4A68"/>
    <w:pPr>
      <w:spacing w:before="240" w:after="60"/>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4A68"/>
    <w:rPr>
      <w:rFonts w:ascii="Cambria" w:hAnsi="Cambria" w:cs="Times New Roman"/>
      <w:b/>
      <w:bCs/>
      <w:kern w:val="32"/>
      <w:sz w:val="32"/>
      <w:szCs w:val="32"/>
    </w:rPr>
  </w:style>
  <w:style w:type="character" w:customStyle="1" w:styleId="Heading2Char">
    <w:name w:val="Heading 2 Char"/>
    <w:link w:val="Heading2"/>
    <w:semiHidden/>
    <w:rsid w:val="001C4A68"/>
    <w:rPr>
      <w:rFonts w:ascii="Cambria" w:hAnsi="Cambria" w:cs="Times New Roman"/>
      <w:b/>
      <w:bCs/>
      <w:i/>
      <w:iCs/>
      <w:sz w:val="28"/>
      <w:szCs w:val="28"/>
    </w:rPr>
  </w:style>
  <w:style w:type="character" w:customStyle="1" w:styleId="Heading3Char">
    <w:name w:val="Heading 3 Char"/>
    <w:link w:val="Heading3"/>
    <w:semiHidden/>
    <w:rsid w:val="001C4A68"/>
    <w:rPr>
      <w:rFonts w:ascii="Cambria" w:hAnsi="Cambria" w:cs="Times New Roman"/>
      <w:b/>
      <w:bCs/>
      <w:sz w:val="26"/>
      <w:szCs w:val="26"/>
    </w:rPr>
  </w:style>
  <w:style w:type="character" w:customStyle="1" w:styleId="Heading4Char">
    <w:name w:val="Heading 4 Char"/>
    <w:link w:val="Heading4"/>
    <w:rsid w:val="001C4A68"/>
    <w:rPr>
      <w:rFonts w:cs="Times New Roman"/>
      <w:b/>
      <w:bCs/>
      <w:sz w:val="28"/>
      <w:szCs w:val="28"/>
    </w:rPr>
  </w:style>
  <w:style w:type="character" w:customStyle="1" w:styleId="Heading5Char">
    <w:name w:val="Heading 5 Char"/>
    <w:link w:val="Heading5"/>
    <w:semiHidden/>
    <w:rsid w:val="001C4A68"/>
    <w:rPr>
      <w:rFonts w:cs="Times New Roman"/>
      <w:b/>
      <w:bCs/>
      <w:i/>
      <w:iCs/>
      <w:sz w:val="26"/>
      <w:szCs w:val="26"/>
    </w:rPr>
  </w:style>
  <w:style w:type="character" w:customStyle="1" w:styleId="Heading6Char">
    <w:name w:val="Heading 6 Char"/>
    <w:link w:val="Heading6"/>
    <w:semiHidden/>
    <w:rsid w:val="001C4A68"/>
    <w:rPr>
      <w:rFonts w:cs="Times New Roman"/>
      <w:b/>
      <w:bCs/>
    </w:rPr>
  </w:style>
  <w:style w:type="character" w:customStyle="1" w:styleId="Heading7Char">
    <w:name w:val="Heading 7 Char"/>
    <w:link w:val="Heading7"/>
    <w:semiHidden/>
    <w:rsid w:val="001C4A68"/>
    <w:rPr>
      <w:rFonts w:cs="Times New Roman"/>
      <w:sz w:val="24"/>
      <w:szCs w:val="24"/>
    </w:rPr>
  </w:style>
  <w:style w:type="character" w:customStyle="1" w:styleId="Heading8Char">
    <w:name w:val="Heading 8 Char"/>
    <w:link w:val="Heading8"/>
    <w:semiHidden/>
    <w:rsid w:val="001C4A68"/>
    <w:rPr>
      <w:rFonts w:cs="Times New Roman"/>
      <w:i/>
      <w:iCs/>
      <w:sz w:val="24"/>
      <w:szCs w:val="24"/>
    </w:rPr>
  </w:style>
  <w:style w:type="character" w:customStyle="1" w:styleId="Heading9Char">
    <w:name w:val="Heading 9 Char"/>
    <w:link w:val="Heading9"/>
    <w:semiHidden/>
    <w:rsid w:val="001C4A68"/>
    <w:rPr>
      <w:rFonts w:ascii="Cambria" w:hAnsi="Cambria" w:cs="Times New Roman"/>
    </w:rPr>
  </w:style>
  <w:style w:type="paragraph" w:styleId="Title">
    <w:name w:val="Title"/>
    <w:basedOn w:val="Normal"/>
    <w:next w:val="Normal"/>
    <w:link w:val="TitleChar"/>
    <w:qFormat/>
    <w:rsid w:val="001C4A68"/>
    <w:pPr>
      <w:spacing w:before="240" w:after="60"/>
      <w:jc w:val="center"/>
      <w:outlineLvl w:val="0"/>
    </w:pPr>
    <w:rPr>
      <w:rFonts w:ascii="Cambria" w:eastAsia="Calibri" w:hAnsi="Cambria"/>
      <w:b/>
      <w:bCs/>
      <w:kern w:val="28"/>
      <w:sz w:val="32"/>
      <w:szCs w:val="32"/>
    </w:rPr>
  </w:style>
  <w:style w:type="character" w:customStyle="1" w:styleId="TitleChar">
    <w:name w:val="Title Char"/>
    <w:link w:val="Title"/>
    <w:rsid w:val="001C4A68"/>
    <w:rPr>
      <w:rFonts w:ascii="Cambria" w:hAnsi="Cambria" w:cs="Times New Roman"/>
      <w:b/>
      <w:bCs/>
      <w:kern w:val="28"/>
      <w:sz w:val="32"/>
      <w:szCs w:val="32"/>
    </w:rPr>
  </w:style>
  <w:style w:type="paragraph" w:styleId="Subtitle">
    <w:name w:val="Subtitle"/>
    <w:basedOn w:val="Normal"/>
    <w:next w:val="Normal"/>
    <w:link w:val="SubtitleChar"/>
    <w:qFormat/>
    <w:rsid w:val="001C4A68"/>
    <w:pPr>
      <w:spacing w:after="60"/>
      <w:jc w:val="center"/>
      <w:outlineLvl w:val="1"/>
    </w:pPr>
    <w:rPr>
      <w:rFonts w:ascii="Cambria" w:eastAsia="Calibri" w:hAnsi="Cambria"/>
    </w:rPr>
  </w:style>
  <w:style w:type="character" w:customStyle="1" w:styleId="SubtitleChar">
    <w:name w:val="Subtitle Char"/>
    <w:link w:val="Subtitle"/>
    <w:rsid w:val="001C4A68"/>
    <w:rPr>
      <w:rFonts w:ascii="Cambria" w:hAnsi="Cambria" w:cs="Times New Roman"/>
      <w:sz w:val="24"/>
      <w:szCs w:val="24"/>
    </w:rPr>
  </w:style>
  <w:style w:type="character" w:styleId="Strong">
    <w:name w:val="Strong"/>
    <w:qFormat/>
    <w:rsid w:val="001C4A68"/>
    <w:rPr>
      <w:rFonts w:cs="Times New Roman"/>
      <w:b/>
      <w:bCs/>
    </w:rPr>
  </w:style>
  <w:style w:type="character" w:styleId="Emphasis">
    <w:name w:val="Emphasis"/>
    <w:qFormat/>
    <w:rsid w:val="001C4A68"/>
    <w:rPr>
      <w:rFonts w:ascii="Calibri" w:hAnsi="Calibri" w:cs="Times New Roman"/>
      <w:b/>
      <w:i/>
      <w:iCs/>
    </w:rPr>
  </w:style>
  <w:style w:type="paragraph" w:styleId="NoSpacing">
    <w:name w:val="No Spacing"/>
    <w:basedOn w:val="Normal"/>
    <w:qFormat/>
    <w:rsid w:val="001C4A68"/>
    <w:rPr>
      <w:szCs w:val="32"/>
    </w:rPr>
  </w:style>
  <w:style w:type="paragraph" w:styleId="ListParagraph">
    <w:name w:val="List Paragraph"/>
    <w:basedOn w:val="Normal"/>
    <w:qFormat/>
    <w:rsid w:val="001C4A68"/>
    <w:pPr>
      <w:ind w:left="720"/>
      <w:contextualSpacing/>
    </w:pPr>
  </w:style>
  <w:style w:type="paragraph" w:styleId="Quote">
    <w:name w:val="Quote"/>
    <w:basedOn w:val="Normal"/>
    <w:next w:val="Normal"/>
    <w:link w:val="QuoteChar"/>
    <w:qFormat/>
    <w:rsid w:val="001C4A68"/>
    <w:rPr>
      <w:i/>
    </w:rPr>
  </w:style>
  <w:style w:type="character" w:customStyle="1" w:styleId="QuoteChar">
    <w:name w:val="Quote Char"/>
    <w:link w:val="Quote"/>
    <w:rsid w:val="001C4A68"/>
    <w:rPr>
      <w:rFonts w:cs="Times New Roman"/>
      <w:i/>
      <w:sz w:val="24"/>
      <w:szCs w:val="24"/>
    </w:rPr>
  </w:style>
  <w:style w:type="paragraph" w:styleId="IntenseQuote">
    <w:name w:val="Intense Quote"/>
    <w:basedOn w:val="Normal"/>
    <w:next w:val="Normal"/>
    <w:link w:val="IntenseQuoteChar"/>
    <w:qFormat/>
    <w:rsid w:val="001C4A68"/>
    <w:pPr>
      <w:ind w:left="720" w:right="720"/>
    </w:pPr>
    <w:rPr>
      <w:b/>
      <w:i/>
      <w:szCs w:val="22"/>
    </w:rPr>
  </w:style>
  <w:style w:type="character" w:customStyle="1" w:styleId="IntenseQuoteChar">
    <w:name w:val="Intense Quote Char"/>
    <w:link w:val="IntenseQuote"/>
    <w:rsid w:val="001C4A68"/>
    <w:rPr>
      <w:rFonts w:cs="Times New Roman"/>
      <w:b/>
      <w:i/>
      <w:sz w:val="24"/>
    </w:rPr>
  </w:style>
  <w:style w:type="character" w:styleId="SubtleEmphasis">
    <w:name w:val="Subtle Emphasis"/>
    <w:qFormat/>
    <w:rsid w:val="001C4A68"/>
    <w:rPr>
      <w:i/>
      <w:color w:val="5A5A5A"/>
    </w:rPr>
  </w:style>
  <w:style w:type="character" w:styleId="IntenseEmphasis">
    <w:name w:val="Intense Emphasis"/>
    <w:qFormat/>
    <w:rsid w:val="001C4A68"/>
    <w:rPr>
      <w:rFonts w:cs="Times New Roman"/>
      <w:b/>
      <w:i/>
      <w:sz w:val="24"/>
      <w:szCs w:val="24"/>
      <w:u w:val="single"/>
    </w:rPr>
  </w:style>
  <w:style w:type="character" w:styleId="SubtleReference">
    <w:name w:val="Subtle Reference"/>
    <w:qFormat/>
    <w:rsid w:val="001C4A68"/>
    <w:rPr>
      <w:rFonts w:cs="Times New Roman"/>
      <w:sz w:val="24"/>
      <w:szCs w:val="24"/>
      <w:u w:val="single"/>
    </w:rPr>
  </w:style>
  <w:style w:type="character" w:styleId="IntenseReference">
    <w:name w:val="Intense Reference"/>
    <w:qFormat/>
    <w:rsid w:val="001C4A68"/>
    <w:rPr>
      <w:rFonts w:cs="Times New Roman"/>
      <w:b/>
      <w:sz w:val="24"/>
      <w:u w:val="single"/>
    </w:rPr>
  </w:style>
  <w:style w:type="character" w:styleId="BookTitle">
    <w:name w:val="Book Title"/>
    <w:qFormat/>
    <w:rsid w:val="001C4A68"/>
    <w:rPr>
      <w:rFonts w:ascii="Cambria" w:hAnsi="Cambria" w:cs="Times New Roman"/>
      <w:b/>
      <w:i/>
      <w:sz w:val="24"/>
      <w:szCs w:val="24"/>
    </w:rPr>
  </w:style>
  <w:style w:type="paragraph" w:styleId="TOCHeading">
    <w:name w:val="TOC Heading"/>
    <w:basedOn w:val="Heading1"/>
    <w:next w:val="Normal"/>
    <w:qFormat/>
    <w:rsid w:val="001C4A68"/>
    <w:pPr>
      <w:outlineLvl w:val="9"/>
    </w:pPr>
  </w:style>
  <w:style w:type="character" w:styleId="Hyperlink">
    <w:name w:val="Hyperlink"/>
    <w:uiPriority w:val="99"/>
    <w:unhideWhenUsed/>
    <w:rsid w:val="00F742CD"/>
    <w:rPr>
      <w:color w:val="0563C1"/>
      <w:u w:val="single"/>
    </w:rPr>
  </w:style>
  <w:style w:type="character" w:customStyle="1" w:styleId="UnresolvedMention1">
    <w:name w:val="Unresolved Mention1"/>
    <w:uiPriority w:val="99"/>
    <w:semiHidden/>
    <w:unhideWhenUsed/>
    <w:rsid w:val="00F742CD"/>
    <w:rPr>
      <w:color w:val="605E5C"/>
      <w:shd w:val="clear" w:color="auto" w:fill="E1DFDD"/>
    </w:rPr>
  </w:style>
  <w:style w:type="character" w:styleId="UnresolvedMention">
    <w:name w:val="Unresolved Mention"/>
    <w:basedOn w:val="DefaultParagraphFont"/>
    <w:uiPriority w:val="99"/>
    <w:semiHidden/>
    <w:unhideWhenUsed/>
    <w:rsid w:val="00406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0555">
      <w:bodyDiv w:val="1"/>
      <w:marLeft w:val="0"/>
      <w:marRight w:val="0"/>
      <w:marTop w:val="0"/>
      <w:marBottom w:val="0"/>
      <w:divBdr>
        <w:top w:val="none" w:sz="0" w:space="0" w:color="auto"/>
        <w:left w:val="none" w:sz="0" w:space="0" w:color="auto"/>
        <w:bottom w:val="none" w:sz="0" w:space="0" w:color="auto"/>
        <w:right w:val="none" w:sz="0" w:space="0" w:color="auto"/>
      </w:divBdr>
    </w:div>
    <w:div w:id="678845976">
      <w:bodyDiv w:val="1"/>
      <w:marLeft w:val="0"/>
      <w:marRight w:val="0"/>
      <w:marTop w:val="0"/>
      <w:marBottom w:val="0"/>
      <w:divBdr>
        <w:top w:val="none" w:sz="0" w:space="0" w:color="auto"/>
        <w:left w:val="none" w:sz="0" w:space="0" w:color="auto"/>
        <w:bottom w:val="none" w:sz="0" w:space="0" w:color="auto"/>
        <w:right w:val="none" w:sz="0" w:space="0" w:color="auto"/>
      </w:divBdr>
      <w:divsChild>
        <w:div w:id="988750935">
          <w:marLeft w:val="0"/>
          <w:marRight w:val="0"/>
          <w:marTop w:val="0"/>
          <w:marBottom w:val="0"/>
          <w:divBdr>
            <w:top w:val="none" w:sz="0" w:space="0" w:color="auto"/>
            <w:left w:val="none" w:sz="0" w:space="0" w:color="auto"/>
            <w:bottom w:val="none" w:sz="0" w:space="0" w:color="auto"/>
            <w:right w:val="none" w:sz="0" w:space="0" w:color="auto"/>
          </w:divBdr>
        </w:div>
        <w:div w:id="1052773308">
          <w:marLeft w:val="0"/>
          <w:marRight w:val="0"/>
          <w:marTop w:val="0"/>
          <w:marBottom w:val="0"/>
          <w:divBdr>
            <w:top w:val="none" w:sz="0" w:space="0" w:color="auto"/>
            <w:left w:val="none" w:sz="0" w:space="0" w:color="auto"/>
            <w:bottom w:val="none" w:sz="0" w:space="0" w:color="auto"/>
            <w:right w:val="none" w:sz="0" w:space="0" w:color="auto"/>
          </w:divBdr>
        </w:div>
        <w:div w:id="1639452978">
          <w:marLeft w:val="0"/>
          <w:marRight w:val="0"/>
          <w:marTop w:val="0"/>
          <w:marBottom w:val="0"/>
          <w:divBdr>
            <w:top w:val="none" w:sz="0" w:space="0" w:color="auto"/>
            <w:left w:val="none" w:sz="0" w:space="0" w:color="auto"/>
            <w:bottom w:val="none" w:sz="0" w:space="0" w:color="auto"/>
            <w:right w:val="none" w:sz="0" w:space="0" w:color="auto"/>
          </w:divBdr>
          <w:divsChild>
            <w:div w:id="8735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d.director.math@tamu.edu" TargetMode="External"/><Relationship Id="rId4" Type="http://schemas.openxmlformats.org/officeDocument/2006/relationships/hyperlink" Target="mailto:gstudies@math.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 FastTrack Pre-Admission Application Form</vt:lpstr>
    </vt:vector>
  </TitlesOfParts>
  <Company/>
  <LinksUpToDate>false</LinksUpToDate>
  <CharactersWithSpaces>2184</CharactersWithSpaces>
  <SharedDoc>false</SharedDoc>
  <HLinks>
    <vt:vector size="6" baseType="variant">
      <vt:variant>
        <vt:i4>6946832</vt:i4>
      </vt:variant>
      <vt:variant>
        <vt:i4>0</vt:i4>
      </vt:variant>
      <vt:variant>
        <vt:i4>0</vt:i4>
      </vt:variant>
      <vt:variant>
        <vt:i4>5</vt:i4>
      </vt:variant>
      <vt:variant>
        <vt:lpwstr>mailto:gstudies@math.tamu.edu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FastTrack Pre-Admission Application Form</dc:title>
  <dc:subject/>
  <dc:creator>user</dc:creator>
  <cp:keywords/>
  <cp:lastModifiedBy>Andrea Bonito</cp:lastModifiedBy>
  <cp:revision>4</cp:revision>
  <dcterms:created xsi:type="dcterms:W3CDTF">2020-01-29T19:46:00Z</dcterms:created>
  <dcterms:modified xsi:type="dcterms:W3CDTF">2020-08-07T04:58:00Z</dcterms:modified>
</cp:coreProperties>
</file>